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A Matriz de Tomar uma Decisão na Permacultura Tradução Português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Música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Então, a Permacultura inclui tudo? Bem, sim, mas nós só temos 4 semanas aqui nesse curso, então nós vamos focar no design de paisagens. Permacultura é mais bem conhecida pelas suas ferramentas de design que podem melhorar o munda em nossa volta, de jardins a fazendas, de cidades a campos de refugiados.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Um conjunto de ferramentas é o que eu gosto de chamar a Matriz de Tomar uma Decisão na Permacultura. Essa ferramenta tem 4 elementos é o que vamos aprender nesse curso. Os elementos para tomar uma decisão nos ajudam a fazer escolhas sobre onde colocar os objetos na paisagem e como relacioná-los entre si.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Nós começamos com topografia e lendo as formas do território. O jeito que o solo é formado nos fala como o movimento da água, e revela o jeito que os solos são formados e distribuídos. Entendendo os padrões de movimento da água é a chave para fazer o design do sistema de Permacultura, porque o design para água em um sitio promove o sublinhamento dos ossos que o resto do sistema é estruturado em volta. Nós criamos um design para água de um jeito que cria abundancia e mantem a água no mesmo lugar de maior potencial, para que assim podemos usá-la de novo quando a mesma passa pelo sitio.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Além de topologia, nós temos algo que se chama setores. Setores representam forças direcionais que vem do lado de fora do sitio. Isso poderia ser raios de sol, ventos quentes e frios, tempestades, fogos selvagens, geadas, barulho, poluição, ou qualquer outra coisa que vem do ambiente externo. Nos mapeamos esses setores e então o nosso design se torna uma resposta direta a eles. Eu quero acolher o sol durante o inverno, bloquear ou desviar os fogos selvagens, se esconder do sol quente de verão.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próximo elemento é o que chamamos de zonas de Permacultura. Zonas representam como as pessoas se locomovem dentro do sitio, e a fixação dos elementos em relação as proximidades deles com  o centro das acoes humanas, de coisas que requerem atenção diária e que estão por perto, até as áreas que são deixadas selvagens e intactas que estão mais longe. A não ser que eu esteja no deserto, e então talvez eu que queira enviar chuva diretamente ao jardim e colocá-lo embaixo da sombra. Você entende o que eu estou dizendo. Todo elemento tem motivos para serem postos em um lugar ou outro, e a Matriz de Tomar uma Decisão te ajuda a tomar essa decisão.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Então, os diferentes elementos do seu sistema se relacionam uns com os outros, e isso é onde o design dos princípios da Permacultura realmente importa. Os princípios guiam as decisões do design e nos fornece teoricamente o suporte principal para o design e as inter conecções das pecas do seu sistema de vida: jardins, árvores, pomares, campos, florestas, estruturas, sistema de energia, e estruturas sociais, econômicas e politicas.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