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Introdução a Permacultura - A Matriz de Tomar uma Decisão na Permacultura Tradução Português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Música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Então, a Permacultura inclui tudo? Bem, sim, mas nós só temos 4 semanas aqui nesse curso, então nós vamos focar no design de paisagens. Permacultura é mais bem conhecida pelas suas ferramentas de design que podem melhorar o munda em nossa volta, de jardins a fazendas, de cidades a campos de refugiados.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Um conjunto de ferramentas é o que eu gosto de chamar a Matriz de Tomar uma Decisão na Permacultura. Essa ferramenta tem 4 elementos é o que vamos aprender nesse curso. Os elementos para tomar uma decisão nos ajudam a fazer escolhas sobre onde colocar os objetos na paisagem e como relacioná-los entre si.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Nós começamos com topografia e lendo as formas do território. O jeito que o solo é formado nos fala como o movimento da água, e revela o jeito que os solos são formados e distribuídos. Entendendo os padrões de movimento da água é a chave para fazer o design do sistema de Permacultura, porque o design para água em um sitio promove o sublinhamento dos ossos que o resto do sistema é estruturado em volta. Nós criamos um design para água de um jeito que cria abundancia e mantem a água no mesmo lugar de maior potencial, para que assim podemos usá-la de novo quando a mesma passa pelo sitio.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Além de topologia, nós temos algo que se chama setores. Setores representam forças direcionais que vem do lado de fora do sitio. Isso poderia ser raios de sol, ventos quentes e frios, tempestades, fogos selvagens, geadas, barulho, poluição, ou qualquer outra coisa que vem do ambiente externo. Nos mapeamos esses setores e então o nosso design se torna uma resposta direta a eles. Eu quero acolher o sol durante o inverno, bloquear ou desviar os fogos selvagens, se esconder do sol quente de verão.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 próximo elemento é o que chamamos de zonas de Permacultura. Zonas representam como as pessoas se locomovem dentro do sitio, e a fixação dos elementos em relação as proximidades deles com  o centro das acoes humanas, de coisas que requerem atenção diária e que estão por perto, até as áreas que são deixadas selvagens e intactas que estão mais longe. A não ser que eu esteja no deserto, e então talvez eu que queira enviar chuva diretamente ao jardim e colocá-lo embaixo da sombra. Você entende o que eu estou dizendo. Todo elemento tem motivos para serem postos em um lugar ou outro, e a Matriz de Tomar uma Decisão te ajuda a tomar essa decisão.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Então, os diferentes elementos do seu sistema se relacionam uns com os outros, e isso é onde o design dos princípios da Permacultura realmente importa. Os princípios guiam as decisões do design e nos fornece teoricamente o suporte principal para o design e as inter conecções das pecas do seu sistema de vida: jardins, árvores, pomares, campos, florestas, estruturas, sistema de energia, e estruturas sociais, econômicas e politicas.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